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r>
        <w:rPr>
          <w:rFonts w:eastAsia="黑体"/>
          <w:sz w:val="32"/>
          <w:szCs w:val="32"/>
        </w:rPr>
        <w:t>附件1</w:t>
      </w:r>
    </w:p>
    <w:p>
      <w:pPr>
        <w:pStyle w:val="3"/>
        <w:spacing w:line="700" w:lineRule="exact"/>
        <w:rPr>
          <w:rFonts w:ascii="Times New Roman" w:hAnsi="Times New Roman" w:cs="Times New Roman"/>
        </w:rPr>
      </w:pPr>
      <w:r>
        <w:rPr>
          <w:rFonts w:ascii="Times New Roman" w:hAnsi="Times New Roman" w:cs="Times New Roman"/>
        </w:rPr>
        <w:t>2020年西安市科协</w:t>
      </w:r>
    </w:p>
    <w:p>
      <w:pPr>
        <w:pStyle w:val="3"/>
        <w:spacing w:line="700" w:lineRule="exact"/>
        <w:rPr>
          <w:rFonts w:ascii="Times New Roman" w:hAnsi="Times New Roman" w:cs="Times New Roman"/>
        </w:rPr>
      </w:pPr>
      <w:r>
        <w:rPr>
          <w:rFonts w:ascii="Times New Roman" w:hAnsi="Times New Roman" w:cs="Times New Roman"/>
        </w:rPr>
        <w:t>青年人才托举计划项目表</w:t>
      </w:r>
    </w:p>
    <w:tbl>
      <w:tblPr>
        <w:tblStyle w:val="6"/>
        <w:tblW w:w="14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976"/>
        <w:gridCol w:w="2629"/>
        <w:gridCol w:w="5981"/>
        <w:gridCol w:w="19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b/>
                <w:bCs/>
                <w:color w:val="000000"/>
                <w:kern w:val="0"/>
                <w:sz w:val="24"/>
              </w:rPr>
            </w:pPr>
            <w:r>
              <w:rPr>
                <w:b/>
                <w:bCs/>
                <w:color w:val="000000"/>
                <w:kern w:val="0"/>
                <w:sz w:val="24"/>
              </w:rPr>
              <w:t>姓  名</w:t>
            </w:r>
          </w:p>
        </w:tc>
        <w:tc>
          <w:tcPr>
            <w:tcW w:w="976" w:type="dxa"/>
            <w:noWrap w:val="0"/>
            <w:vAlign w:val="center"/>
          </w:tcPr>
          <w:p>
            <w:pPr>
              <w:widowControl/>
              <w:jc w:val="center"/>
              <w:rPr>
                <w:b/>
                <w:bCs/>
                <w:color w:val="000000"/>
                <w:kern w:val="0"/>
                <w:sz w:val="24"/>
              </w:rPr>
            </w:pPr>
            <w:r>
              <w:rPr>
                <w:b/>
                <w:bCs/>
                <w:color w:val="000000"/>
                <w:kern w:val="0"/>
                <w:sz w:val="24"/>
              </w:rPr>
              <w:t>性别</w:t>
            </w:r>
          </w:p>
        </w:tc>
        <w:tc>
          <w:tcPr>
            <w:tcW w:w="2629" w:type="dxa"/>
            <w:noWrap w:val="0"/>
            <w:vAlign w:val="center"/>
          </w:tcPr>
          <w:p>
            <w:pPr>
              <w:widowControl/>
              <w:jc w:val="center"/>
              <w:rPr>
                <w:b/>
                <w:bCs/>
                <w:color w:val="000000"/>
                <w:kern w:val="0"/>
                <w:sz w:val="24"/>
              </w:rPr>
            </w:pPr>
            <w:r>
              <w:rPr>
                <w:b/>
                <w:bCs/>
                <w:color w:val="000000"/>
                <w:kern w:val="0"/>
                <w:sz w:val="24"/>
              </w:rPr>
              <w:t>实施单位</w:t>
            </w:r>
          </w:p>
        </w:tc>
        <w:tc>
          <w:tcPr>
            <w:tcW w:w="5981" w:type="dxa"/>
            <w:noWrap w:val="0"/>
            <w:vAlign w:val="center"/>
          </w:tcPr>
          <w:p>
            <w:pPr>
              <w:widowControl/>
              <w:jc w:val="center"/>
              <w:rPr>
                <w:b/>
                <w:bCs/>
                <w:color w:val="000000"/>
                <w:kern w:val="0"/>
                <w:sz w:val="24"/>
              </w:rPr>
            </w:pPr>
            <w:r>
              <w:rPr>
                <w:b/>
                <w:bCs/>
                <w:color w:val="000000"/>
                <w:kern w:val="0"/>
                <w:sz w:val="24"/>
              </w:rPr>
              <w:t>项目名称</w:t>
            </w:r>
          </w:p>
        </w:tc>
        <w:tc>
          <w:tcPr>
            <w:tcW w:w="1993" w:type="dxa"/>
            <w:noWrap w:val="0"/>
            <w:vAlign w:val="center"/>
          </w:tcPr>
          <w:p>
            <w:pPr>
              <w:widowControl/>
              <w:jc w:val="center"/>
              <w:rPr>
                <w:b/>
                <w:bCs/>
                <w:color w:val="000000"/>
                <w:kern w:val="0"/>
                <w:sz w:val="24"/>
              </w:rPr>
            </w:pPr>
            <w:r>
              <w:rPr>
                <w:b/>
                <w:bCs/>
                <w:color w:val="000000"/>
                <w:kern w:val="0"/>
                <w:sz w:val="24"/>
              </w:rPr>
              <w:t>项目编号</w:t>
            </w:r>
          </w:p>
        </w:tc>
        <w:tc>
          <w:tcPr>
            <w:tcW w:w="1428" w:type="dxa"/>
            <w:noWrap w:val="0"/>
            <w:vAlign w:val="center"/>
          </w:tcPr>
          <w:p>
            <w:pPr>
              <w:widowControl/>
              <w:jc w:val="center"/>
              <w:rPr>
                <w:b/>
                <w:bCs/>
                <w:color w:val="000000"/>
                <w:kern w:val="0"/>
                <w:sz w:val="24"/>
              </w:rPr>
            </w:pPr>
            <w:r>
              <w:rPr>
                <w:b/>
                <w:bCs/>
                <w:color w:val="000000"/>
                <w:kern w:val="0"/>
                <w:sz w:val="24"/>
              </w:rPr>
              <w:t>资助金额</w:t>
            </w:r>
          </w:p>
          <w:p>
            <w:pPr>
              <w:widowControl/>
              <w:jc w:val="center"/>
              <w:rPr>
                <w:b/>
                <w:bCs/>
                <w:color w:val="000000"/>
                <w:kern w:val="0"/>
                <w:sz w:val="24"/>
              </w:rPr>
            </w:pPr>
            <w:r>
              <w:rPr>
                <w:b/>
                <w:bCs/>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胡晓伟</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空军工程大学</w:t>
            </w:r>
          </w:p>
        </w:tc>
        <w:tc>
          <w:tcPr>
            <w:tcW w:w="5981" w:type="dxa"/>
            <w:noWrap w:val="0"/>
            <w:vAlign w:val="center"/>
          </w:tcPr>
          <w:p>
            <w:pPr>
              <w:widowControl/>
              <w:jc w:val="center"/>
              <w:rPr>
                <w:color w:val="000000"/>
                <w:kern w:val="0"/>
                <w:sz w:val="24"/>
              </w:rPr>
            </w:pPr>
            <w:r>
              <w:rPr>
                <w:color w:val="000000"/>
                <w:kern w:val="0"/>
                <w:sz w:val="24"/>
              </w:rPr>
              <w:t>基于“模型+数据”驱动的非正交波形MIMO雷达学习成像研究</w:t>
            </w:r>
          </w:p>
        </w:tc>
        <w:tc>
          <w:tcPr>
            <w:tcW w:w="1993" w:type="dxa"/>
            <w:noWrap w:val="0"/>
            <w:vAlign w:val="center"/>
          </w:tcPr>
          <w:p>
            <w:pPr>
              <w:widowControl/>
              <w:jc w:val="center"/>
              <w:rPr>
                <w:color w:val="000000"/>
                <w:kern w:val="0"/>
                <w:sz w:val="24"/>
              </w:rPr>
            </w:pPr>
            <w:r>
              <w:rPr>
                <w:color w:val="000000"/>
                <w:kern w:val="0"/>
                <w:sz w:val="24"/>
              </w:rPr>
              <w:t>95920201302</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刘棕成</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空军工程大学</w:t>
            </w:r>
          </w:p>
        </w:tc>
        <w:tc>
          <w:tcPr>
            <w:tcW w:w="5981" w:type="dxa"/>
            <w:noWrap w:val="0"/>
            <w:vAlign w:val="center"/>
          </w:tcPr>
          <w:p>
            <w:pPr>
              <w:widowControl/>
              <w:jc w:val="center"/>
              <w:rPr>
                <w:color w:val="000000"/>
                <w:kern w:val="0"/>
                <w:sz w:val="24"/>
              </w:rPr>
            </w:pPr>
            <w:r>
              <w:rPr>
                <w:color w:val="000000"/>
                <w:kern w:val="0"/>
                <w:sz w:val="24"/>
              </w:rPr>
              <w:t>基于飞机性能约束的精确编队控制技术研究</w:t>
            </w:r>
          </w:p>
        </w:tc>
        <w:tc>
          <w:tcPr>
            <w:tcW w:w="1993" w:type="dxa"/>
            <w:noWrap w:val="0"/>
            <w:vAlign w:val="center"/>
          </w:tcPr>
          <w:p>
            <w:pPr>
              <w:widowControl/>
              <w:jc w:val="center"/>
              <w:rPr>
                <w:color w:val="000000"/>
                <w:kern w:val="0"/>
                <w:sz w:val="24"/>
              </w:rPr>
            </w:pPr>
            <w:r>
              <w:rPr>
                <w:color w:val="000000"/>
                <w:kern w:val="0"/>
                <w:sz w:val="24"/>
              </w:rPr>
              <w:t>95920201309</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袁  莉</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陕西师范大学</w:t>
            </w:r>
          </w:p>
        </w:tc>
        <w:tc>
          <w:tcPr>
            <w:tcW w:w="5981" w:type="dxa"/>
            <w:noWrap w:val="0"/>
            <w:vAlign w:val="center"/>
          </w:tcPr>
          <w:p>
            <w:pPr>
              <w:widowControl/>
              <w:jc w:val="center"/>
              <w:rPr>
                <w:color w:val="000000"/>
                <w:kern w:val="0"/>
                <w:sz w:val="24"/>
              </w:rPr>
            </w:pPr>
            <w:r>
              <w:rPr>
                <w:color w:val="000000"/>
                <w:kern w:val="0"/>
                <w:sz w:val="24"/>
              </w:rPr>
              <w:t>食品有害物苯并(a)芘通过ROS/NF-κB/NLRP3/Caspase-1通路诱导肝细胞焦亡的毒性机制研究</w:t>
            </w:r>
          </w:p>
        </w:tc>
        <w:tc>
          <w:tcPr>
            <w:tcW w:w="1993" w:type="dxa"/>
            <w:noWrap w:val="0"/>
            <w:vAlign w:val="center"/>
          </w:tcPr>
          <w:p>
            <w:pPr>
              <w:widowControl/>
              <w:jc w:val="center"/>
              <w:rPr>
                <w:color w:val="000000"/>
                <w:kern w:val="0"/>
                <w:sz w:val="24"/>
              </w:rPr>
            </w:pPr>
            <w:r>
              <w:rPr>
                <w:color w:val="000000"/>
                <w:kern w:val="0"/>
                <w:sz w:val="24"/>
              </w:rPr>
              <w:t>95920201311</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王  斌</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陕西师范大学</w:t>
            </w:r>
          </w:p>
        </w:tc>
        <w:tc>
          <w:tcPr>
            <w:tcW w:w="5981" w:type="dxa"/>
            <w:noWrap w:val="0"/>
            <w:vAlign w:val="center"/>
          </w:tcPr>
          <w:p>
            <w:pPr>
              <w:widowControl/>
              <w:jc w:val="center"/>
              <w:rPr>
                <w:color w:val="000000"/>
                <w:kern w:val="0"/>
                <w:sz w:val="24"/>
              </w:rPr>
            </w:pPr>
            <w:r>
              <w:rPr>
                <w:color w:val="000000"/>
                <w:kern w:val="0"/>
                <w:sz w:val="24"/>
              </w:rPr>
              <w:t>二次金属空气电池中氧析出/氧还原电催化过程的阴离子调控机制研究</w:t>
            </w:r>
          </w:p>
        </w:tc>
        <w:tc>
          <w:tcPr>
            <w:tcW w:w="1993" w:type="dxa"/>
            <w:noWrap w:val="0"/>
            <w:vAlign w:val="center"/>
          </w:tcPr>
          <w:p>
            <w:pPr>
              <w:widowControl/>
              <w:jc w:val="center"/>
              <w:rPr>
                <w:color w:val="000000"/>
                <w:kern w:val="0"/>
                <w:sz w:val="24"/>
              </w:rPr>
            </w:pPr>
            <w:r>
              <w:rPr>
                <w:color w:val="000000"/>
                <w:kern w:val="0"/>
                <w:sz w:val="24"/>
              </w:rPr>
              <w:t>95920201323</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郭晓雪</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西安电工技术学会</w:t>
            </w:r>
          </w:p>
        </w:tc>
        <w:tc>
          <w:tcPr>
            <w:tcW w:w="5981" w:type="dxa"/>
            <w:noWrap w:val="0"/>
            <w:vAlign w:val="center"/>
          </w:tcPr>
          <w:p>
            <w:pPr>
              <w:widowControl/>
              <w:jc w:val="center"/>
              <w:rPr>
                <w:color w:val="000000"/>
                <w:kern w:val="0"/>
                <w:sz w:val="24"/>
              </w:rPr>
            </w:pPr>
            <w:r>
              <w:rPr>
                <w:color w:val="000000"/>
                <w:kern w:val="0"/>
                <w:sz w:val="24"/>
              </w:rPr>
              <w:t>汲取振动能量的共鸣式桶型永磁直线发电系统的研究</w:t>
            </w:r>
          </w:p>
        </w:tc>
        <w:tc>
          <w:tcPr>
            <w:tcW w:w="1993" w:type="dxa"/>
            <w:noWrap w:val="0"/>
            <w:vAlign w:val="center"/>
          </w:tcPr>
          <w:p>
            <w:pPr>
              <w:widowControl/>
              <w:jc w:val="center"/>
              <w:rPr>
                <w:color w:val="000000"/>
                <w:kern w:val="0"/>
                <w:sz w:val="24"/>
              </w:rPr>
            </w:pPr>
            <w:r>
              <w:rPr>
                <w:color w:val="000000"/>
                <w:kern w:val="0"/>
                <w:sz w:val="24"/>
              </w:rPr>
              <w:t>95920201324</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冯  婕</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西安电子科技大学</w:t>
            </w:r>
          </w:p>
        </w:tc>
        <w:tc>
          <w:tcPr>
            <w:tcW w:w="5981" w:type="dxa"/>
            <w:noWrap w:val="0"/>
            <w:vAlign w:val="center"/>
          </w:tcPr>
          <w:p>
            <w:pPr>
              <w:widowControl/>
              <w:jc w:val="center"/>
              <w:rPr>
                <w:color w:val="000000"/>
                <w:kern w:val="0"/>
                <w:sz w:val="24"/>
              </w:rPr>
            </w:pPr>
            <w:r>
              <w:rPr>
                <w:color w:val="000000"/>
                <w:kern w:val="0"/>
                <w:sz w:val="24"/>
              </w:rPr>
              <w:t>基于生成对抗网络和深度强化学习的遥感视频运动目标检测与跟踪</w:t>
            </w:r>
          </w:p>
        </w:tc>
        <w:tc>
          <w:tcPr>
            <w:tcW w:w="1993" w:type="dxa"/>
            <w:noWrap w:val="0"/>
            <w:vAlign w:val="center"/>
          </w:tcPr>
          <w:p>
            <w:pPr>
              <w:widowControl/>
              <w:jc w:val="center"/>
              <w:rPr>
                <w:color w:val="000000"/>
                <w:kern w:val="0"/>
                <w:sz w:val="24"/>
              </w:rPr>
            </w:pPr>
            <w:r>
              <w:rPr>
                <w:color w:val="000000"/>
                <w:kern w:val="0"/>
                <w:sz w:val="24"/>
              </w:rPr>
              <w:t>95920201301</w:t>
            </w:r>
          </w:p>
        </w:tc>
        <w:tc>
          <w:tcPr>
            <w:tcW w:w="1428" w:type="dxa"/>
            <w:noWrap w:val="0"/>
            <w:vAlign w:val="center"/>
          </w:tcPr>
          <w:p>
            <w:pPr>
              <w:widowControl/>
              <w:jc w:val="center"/>
              <w:rPr>
                <w:color w:val="000000"/>
                <w:kern w:val="0"/>
                <w:sz w:val="24"/>
              </w:rPr>
            </w:pPr>
            <w:r>
              <w:rPr>
                <w:color w:val="000000"/>
                <w:kern w:val="0"/>
                <w:sz w:val="24"/>
              </w:rPr>
              <w:t>2</w:t>
            </w:r>
          </w:p>
        </w:tc>
      </w:tr>
    </w:tbl>
    <w:p>
      <w:pPr>
        <w:widowControl/>
        <w:jc w:val="center"/>
        <w:rPr>
          <w:b/>
          <w:bCs/>
          <w:color w:val="000000"/>
          <w:kern w:val="0"/>
          <w:sz w:val="24"/>
        </w:rPr>
        <w:sectPr>
          <w:headerReference r:id="rId3" w:type="default"/>
          <w:footerReference r:id="rId5" w:type="default"/>
          <w:headerReference r:id="rId4" w:type="even"/>
          <w:footerReference r:id="rId6" w:type="even"/>
          <w:pgSz w:w="16838" w:h="11906" w:orient="landscape"/>
          <w:pgMar w:top="1800" w:right="1440" w:bottom="1800" w:left="1440" w:header="851" w:footer="1474" w:gutter="0"/>
          <w:pgBorders>
            <w:top w:val="none" w:sz="0" w:space="0"/>
            <w:left w:val="none" w:sz="0" w:space="0"/>
            <w:bottom w:val="none" w:sz="0" w:space="0"/>
            <w:right w:val="none" w:sz="0" w:space="0"/>
          </w:pgBorders>
          <w:cols w:space="720" w:num="1"/>
          <w:docGrid w:type="lines" w:linePitch="312" w:charSpace="0"/>
        </w:sectPr>
      </w:pPr>
    </w:p>
    <w:tbl>
      <w:tblPr>
        <w:tblStyle w:val="6"/>
        <w:tblW w:w="14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976"/>
        <w:gridCol w:w="2629"/>
        <w:gridCol w:w="5981"/>
        <w:gridCol w:w="19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b/>
                <w:bCs/>
                <w:color w:val="000000"/>
                <w:kern w:val="0"/>
                <w:sz w:val="24"/>
              </w:rPr>
              <w:t>姓  名</w:t>
            </w:r>
          </w:p>
        </w:tc>
        <w:tc>
          <w:tcPr>
            <w:tcW w:w="976" w:type="dxa"/>
            <w:noWrap w:val="0"/>
            <w:vAlign w:val="center"/>
          </w:tcPr>
          <w:p>
            <w:pPr>
              <w:widowControl/>
              <w:jc w:val="center"/>
              <w:rPr>
                <w:color w:val="000000"/>
                <w:kern w:val="0"/>
                <w:sz w:val="24"/>
              </w:rPr>
            </w:pPr>
            <w:r>
              <w:rPr>
                <w:b/>
                <w:bCs/>
                <w:color w:val="000000"/>
                <w:kern w:val="0"/>
                <w:sz w:val="24"/>
              </w:rPr>
              <w:t>性别</w:t>
            </w:r>
          </w:p>
        </w:tc>
        <w:tc>
          <w:tcPr>
            <w:tcW w:w="2629" w:type="dxa"/>
            <w:noWrap w:val="0"/>
            <w:vAlign w:val="center"/>
          </w:tcPr>
          <w:p>
            <w:pPr>
              <w:widowControl/>
              <w:jc w:val="center"/>
              <w:rPr>
                <w:color w:val="000000"/>
                <w:kern w:val="0"/>
                <w:sz w:val="24"/>
              </w:rPr>
            </w:pPr>
            <w:r>
              <w:rPr>
                <w:b/>
                <w:bCs/>
                <w:color w:val="000000"/>
                <w:kern w:val="0"/>
                <w:sz w:val="24"/>
              </w:rPr>
              <w:t>实施单位</w:t>
            </w:r>
          </w:p>
        </w:tc>
        <w:tc>
          <w:tcPr>
            <w:tcW w:w="5981" w:type="dxa"/>
            <w:noWrap w:val="0"/>
            <w:vAlign w:val="center"/>
          </w:tcPr>
          <w:p>
            <w:pPr>
              <w:widowControl/>
              <w:jc w:val="center"/>
              <w:rPr>
                <w:color w:val="000000"/>
                <w:kern w:val="0"/>
                <w:sz w:val="24"/>
              </w:rPr>
            </w:pPr>
            <w:r>
              <w:rPr>
                <w:b/>
                <w:bCs/>
                <w:color w:val="000000"/>
                <w:kern w:val="0"/>
                <w:sz w:val="24"/>
              </w:rPr>
              <w:t>项目名称</w:t>
            </w:r>
          </w:p>
        </w:tc>
        <w:tc>
          <w:tcPr>
            <w:tcW w:w="1993" w:type="dxa"/>
            <w:noWrap w:val="0"/>
            <w:vAlign w:val="center"/>
          </w:tcPr>
          <w:p>
            <w:pPr>
              <w:widowControl/>
              <w:jc w:val="center"/>
              <w:rPr>
                <w:color w:val="000000"/>
                <w:kern w:val="0"/>
                <w:sz w:val="24"/>
              </w:rPr>
            </w:pPr>
            <w:r>
              <w:rPr>
                <w:b/>
                <w:bCs/>
                <w:color w:val="000000"/>
                <w:kern w:val="0"/>
                <w:sz w:val="24"/>
              </w:rPr>
              <w:t>项目编号</w:t>
            </w:r>
          </w:p>
        </w:tc>
        <w:tc>
          <w:tcPr>
            <w:tcW w:w="1428" w:type="dxa"/>
            <w:noWrap w:val="0"/>
            <w:vAlign w:val="center"/>
          </w:tcPr>
          <w:p>
            <w:pPr>
              <w:widowControl/>
              <w:jc w:val="center"/>
              <w:rPr>
                <w:b/>
                <w:bCs/>
                <w:color w:val="000000"/>
                <w:kern w:val="0"/>
                <w:sz w:val="24"/>
              </w:rPr>
            </w:pPr>
            <w:r>
              <w:rPr>
                <w:b/>
                <w:bCs/>
                <w:color w:val="000000"/>
                <w:kern w:val="0"/>
                <w:sz w:val="24"/>
              </w:rPr>
              <w:t>资助金额</w:t>
            </w:r>
          </w:p>
          <w:p>
            <w:pPr>
              <w:widowControl/>
              <w:jc w:val="center"/>
              <w:rPr>
                <w:color w:val="000000"/>
                <w:kern w:val="0"/>
                <w:sz w:val="24"/>
              </w:rPr>
            </w:pPr>
            <w:r>
              <w:rPr>
                <w:b/>
                <w:bCs/>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惠一龙</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西安电子科技大学</w:t>
            </w:r>
          </w:p>
        </w:tc>
        <w:tc>
          <w:tcPr>
            <w:tcW w:w="5981" w:type="dxa"/>
            <w:noWrap w:val="0"/>
            <w:vAlign w:val="center"/>
          </w:tcPr>
          <w:p>
            <w:pPr>
              <w:widowControl/>
              <w:jc w:val="center"/>
              <w:rPr>
                <w:color w:val="000000"/>
                <w:kern w:val="0"/>
                <w:sz w:val="24"/>
              </w:rPr>
            </w:pPr>
            <w:r>
              <w:rPr>
                <w:color w:val="000000"/>
                <w:kern w:val="0"/>
                <w:sz w:val="24"/>
              </w:rPr>
              <w:t>车路协同装备集成及交通智能管控</w:t>
            </w:r>
          </w:p>
        </w:tc>
        <w:tc>
          <w:tcPr>
            <w:tcW w:w="1993" w:type="dxa"/>
            <w:noWrap w:val="0"/>
            <w:vAlign w:val="center"/>
          </w:tcPr>
          <w:p>
            <w:pPr>
              <w:widowControl/>
              <w:jc w:val="center"/>
              <w:rPr>
                <w:color w:val="000000"/>
                <w:kern w:val="0"/>
                <w:sz w:val="24"/>
              </w:rPr>
            </w:pPr>
            <w:r>
              <w:rPr>
                <w:color w:val="000000"/>
                <w:kern w:val="0"/>
                <w:sz w:val="24"/>
              </w:rPr>
              <w:t>95920201322</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刘  双</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西安化工医药学会</w:t>
            </w:r>
          </w:p>
        </w:tc>
        <w:tc>
          <w:tcPr>
            <w:tcW w:w="5981" w:type="dxa"/>
            <w:noWrap w:val="0"/>
            <w:vAlign w:val="center"/>
          </w:tcPr>
          <w:p>
            <w:pPr>
              <w:widowControl/>
              <w:jc w:val="center"/>
              <w:rPr>
                <w:color w:val="000000"/>
                <w:kern w:val="0"/>
                <w:sz w:val="24"/>
              </w:rPr>
            </w:pPr>
            <w:r>
              <w:rPr>
                <w:color w:val="000000"/>
                <w:kern w:val="0"/>
                <w:sz w:val="24"/>
              </w:rPr>
              <w:t>空气稳定型高性能3d-Dy单分子磁体的开发与磁构关系研究</w:t>
            </w:r>
          </w:p>
        </w:tc>
        <w:tc>
          <w:tcPr>
            <w:tcW w:w="1993" w:type="dxa"/>
            <w:noWrap w:val="0"/>
            <w:vAlign w:val="center"/>
          </w:tcPr>
          <w:p>
            <w:pPr>
              <w:widowControl/>
              <w:jc w:val="center"/>
              <w:rPr>
                <w:color w:val="000000"/>
                <w:kern w:val="0"/>
                <w:sz w:val="24"/>
              </w:rPr>
            </w:pPr>
            <w:r>
              <w:rPr>
                <w:color w:val="000000"/>
                <w:kern w:val="0"/>
                <w:sz w:val="24"/>
              </w:rPr>
              <w:t>95920201319</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范  铭</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西安交通大学</w:t>
            </w:r>
          </w:p>
        </w:tc>
        <w:tc>
          <w:tcPr>
            <w:tcW w:w="5981" w:type="dxa"/>
            <w:noWrap w:val="0"/>
            <w:vAlign w:val="center"/>
          </w:tcPr>
          <w:p>
            <w:pPr>
              <w:widowControl/>
              <w:jc w:val="center"/>
              <w:rPr>
                <w:color w:val="000000"/>
                <w:kern w:val="0"/>
                <w:sz w:val="24"/>
              </w:rPr>
            </w:pPr>
            <w:r>
              <w:rPr>
                <w:color w:val="000000"/>
                <w:kern w:val="0"/>
                <w:sz w:val="24"/>
              </w:rPr>
              <w:t>面向移动应用的隐私数据保护合规性检测方法研究</w:t>
            </w:r>
          </w:p>
        </w:tc>
        <w:tc>
          <w:tcPr>
            <w:tcW w:w="1993" w:type="dxa"/>
            <w:noWrap w:val="0"/>
            <w:vAlign w:val="center"/>
          </w:tcPr>
          <w:p>
            <w:pPr>
              <w:widowControl/>
              <w:jc w:val="center"/>
              <w:rPr>
                <w:color w:val="000000"/>
                <w:kern w:val="0"/>
                <w:sz w:val="24"/>
              </w:rPr>
            </w:pPr>
            <w:r>
              <w:rPr>
                <w:color w:val="000000"/>
                <w:kern w:val="0"/>
                <w:sz w:val="24"/>
              </w:rPr>
              <w:t>95920201303</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牛  东</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西安交通大学</w:t>
            </w:r>
          </w:p>
        </w:tc>
        <w:tc>
          <w:tcPr>
            <w:tcW w:w="5981" w:type="dxa"/>
            <w:noWrap w:val="0"/>
            <w:vAlign w:val="center"/>
          </w:tcPr>
          <w:p>
            <w:pPr>
              <w:widowControl/>
              <w:jc w:val="center"/>
              <w:rPr>
                <w:color w:val="000000"/>
                <w:kern w:val="0"/>
                <w:sz w:val="24"/>
              </w:rPr>
            </w:pPr>
            <w:r>
              <w:rPr>
                <w:color w:val="000000"/>
                <w:kern w:val="0"/>
                <w:sz w:val="24"/>
              </w:rPr>
              <w:t>变形/承载可调控的人工变体结构一体化设计与制造</w:t>
            </w:r>
          </w:p>
        </w:tc>
        <w:tc>
          <w:tcPr>
            <w:tcW w:w="1993" w:type="dxa"/>
            <w:noWrap w:val="0"/>
            <w:vAlign w:val="center"/>
          </w:tcPr>
          <w:p>
            <w:pPr>
              <w:widowControl/>
              <w:jc w:val="center"/>
              <w:rPr>
                <w:color w:val="000000"/>
                <w:kern w:val="0"/>
                <w:sz w:val="24"/>
              </w:rPr>
            </w:pPr>
            <w:r>
              <w:rPr>
                <w:color w:val="000000"/>
                <w:kern w:val="0"/>
                <w:sz w:val="24"/>
              </w:rPr>
              <w:t>95920201305</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戴艳俊</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西安交通大学</w:t>
            </w:r>
          </w:p>
        </w:tc>
        <w:tc>
          <w:tcPr>
            <w:tcW w:w="5981" w:type="dxa"/>
            <w:noWrap w:val="0"/>
            <w:vAlign w:val="center"/>
          </w:tcPr>
          <w:p>
            <w:pPr>
              <w:widowControl/>
              <w:jc w:val="center"/>
              <w:rPr>
                <w:color w:val="000000"/>
                <w:kern w:val="0"/>
                <w:sz w:val="24"/>
              </w:rPr>
            </w:pPr>
            <w:r>
              <w:rPr>
                <w:color w:val="000000"/>
                <w:kern w:val="0"/>
                <w:sz w:val="24"/>
              </w:rPr>
              <w:t>高压共轨喷油器设计软件开发中的关键问题研究</w:t>
            </w:r>
          </w:p>
        </w:tc>
        <w:tc>
          <w:tcPr>
            <w:tcW w:w="1993" w:type="dxa"/>
            <w:noWrap w:val="0"/>
            <w:vAlign w:val="center"/>
          </w:tcPr>
          <w:p>
            <w:pPr>
              <w:widowControl/>
              <w:jc w:val="center"/>
              <w:rPr>
                <w:color w:val="000000"/>
                <w:kern w:val="0"/>
                <w:sz w:val="24"/>
              </w:rPr>
            </w:pPr>
            <w:r>
              <w:rPr>
                <w:color w:val="000000"/>
                <w:kern w:val="0"/>
                <w:sz w:val="24"/>
              </w:rPr>
              <w:t>95920201308</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蓝  茜</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西安交通大学</w:t>
            </w:r>
          </w:p>
        </w:tc>
        <w:tc>
          <w:tcPr>
            <w:tcW w:w="5981" w:type="dxa"/>
            <w:noWrap w:val="0"/>
            <w:vAlign w:val="center"/>
          </w:tcPr>
          <w:p>
            <w:pPr>
              <w:widowControl/>
              <w:jc w:val="center"/>
              <w:rPr>
                <w:color w:val="000000"/>
                <w:kern w:val="0"/>
                <w:sz w:val="24"/>
              </w:rPr>
            </w:pPr>
            <w:r>
              <w:rPr>
                <w:color w:val="000000"/>
                <w:kern w:val="0"/>
                <w:sz w:val="24"/>
              </w:rPr>
              <w:t>lnc-HC促进miR-130b表达组装抑制非酒精性脂肪肝</w:t>
            </w:r>
          </w:p>
        </w:tc>
        <w:tc>
          <w:tcPr>
            <w:tcW w:w="1993" w:type="dxa"/>
            <w:noWrap w:val="0"/>
            <w:vAlign w:val="center"/>
          </w:tcPr>
          <w:p>
            <w:pPr>
              <w:widowControl/>
              <w:jc w:val="center"/>
              <w:rPr>
                <w:color w:val="000000"/>
                <w:kern w:val="0"/>
                <w:sz w:val="24"/>
              </w:rPr>
            </w:pPr>
            <w:r>
              <w:rPr>
                <w:color w:val="000000"/>
                <w:kern w:val="0"/>
                <w:sz w:val="24"/>
              </w:rPr>
              <w:t>95920201312</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徐  蒙</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西安交通大学</w:t>
            </w:r>
          </w:p>
        </w:tc>
        <w:tc>
          <w:tcPr>
            <w:tcW w:w="5981" w:type="dxa"/>
            <w:noWrap w:val="0"/>
            <w:vAlign w:val="center"/>
          </w:tcPr>
          <w:p>
            <w:pPr>
              <w:widowControl/>
              <w:jc w:val="center"/>
              <w:rPr>
                <w:color w:val="000000"/>
                <w:kern w:val="0"/>
                <w:sz w:val="24"/>
              </w:rPr>
            </w:pPr>
            <w:r>
              <w:rPr>
                <w:color w:val="000000"/>
                <w:kern w:val="0"/>
                <w:sz w:val="24"/>
              </w:rPr>
              <w:t>琥珀酸裂解酶ADSL在c-MYC诱导的肝癌进展中的作用及机制研究</w:t>
            </w:r>
          </w:p>
        </w:tc>
        <w:tc>
          <w:tcPr>
            <w:tcW w:w="1993" w:type="dxa"/>
            <w:noWrap w:val="0"/>
            <w:vAlign w:val="center"/>
          </w:tcPr>
          <w:p>
            <w:pPr>
              <w:widowControl/>
              <w:jc w:val="center"/>
              <w:rPr>
                <w:color w:val="000000"/>
                <w:kern w:val="0"/>
                <w:sz w:val="24"/>
              </w:rPr>
            </w:pPr>
            <w:r>
              <w:rPr>
                <w:color w:val="000000"/>
                <w:kern w:val="0"/>
                <w:sz w:val="24"/>
              </w:rPr>
              <w:t>95920201314</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党超亮</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西安理工大学</w:t>
            </w:r>
          </w:p>
        </w:tc>
        <w:tc>
          <w:tcPr>
            <w:tcW w:w="5981" w:type="dxa"/>
            <w:noWrap w:val="0"/>
            <w:vAlign w:val="center"/>
          </w:tcPr>
          <w:p>
            <w:pPr>
              <w:widowControl/>
              <w:jc w:val="center"/>
              <w:rPr>
                <w:color w:val="000000"/>
                <w:kern w:val="0"/>
                <w:sz w:val="24"/>
              </w:rPr>
            </w:pPr>
            <w:r>
              <w:rPr>
                <w:color w:val="000000"/>
                <w:kern w:val="0"/>
                <w:sz w:val="24"/>
              </w:rPr>
              <w:t>高能效多电平并网变换器及并联系统模型预测优化控制研究</w:t>
            </w:r>
          </w:p>
        </w:tc>
        <w:tc>
          <w:tcPr>
            <w:tcW w:w="1993" w:type="dxa"/>
            <w:noWrap w:val="0"/>
            <w:vAlign w:val="center"/>
          </w:tcPr>
          <w:p>
            <w:pPr>
              <w:widowControl/>
              <w:jc w:val="center"/>
              <w:rPr>
                <w:color w:val="000000"/>
                <w:kern w:val="0"/>
                <w:sz w:val="24"/>
              </w:rPr>
            </w:pPr>
            <w:r>
              <w:rPr>
                <w:color w:val="000000"/>
                <w:kern w:val="0"/>
                <w:sz w:val="24"/>
              </w:rPr>
              <w:t>95920201306</w:t>
            </w:r>
          </w:p>
        </w:tc>
        <w:tc>
          <w:tcPr>
            <w:tcW w:w="1428" w:type="dxa"/>
            <w:noWrap w:val="0"/>
            <w:vAlign w:val="center"/>
          </w:tcPr>
          <w:p>
            <w:pPr>
              <w:widowControl/>
              <w:jc w:val="center"/>
              <w:rPr>
                <w:color w:val="000000"/>
                <w:kern w:val="0"/>
                <w:sz w:val="24"/>
              </w:rPr>
            </w:pPr>
            <w:r>
              <w:rPr>
                <w:color w:val="000000"/>
                <w:kern w:val="0"/>
                <w:sz w:val="24"/>
              </w:rPr>
              <w:t>2</w:t>
            </w:r>
          </w:p>
        </w:tc>
      </w:tr>
    </w:tbl>
    <w:p>
      <w:pPr>
        <w:widowControl/>
        <w:jc w:val="center"/>
        <w:rPr>
          <w:b/>
          <w:bCs/>
          <w:color w:val="000000"/>
          <w:kern w:val="0"/>
          <w:sz w:val="24"/>
        </w:rPr>
        <w:sectPr>
          <w:headerReference r:id="rId7" w:type="default"/>
          <w:footerReference r:id="rId9" w:type="default"/>
          <w:headerReference r:id="rId8" w:type="even"/>
          <w:footerReference r:id="rId10" w:type="even"/>
          <w:pgSz w:w="16838" w:h="11906" w:orient="landscape"/>
          <w:pgMar w:top="1800" w:right="1440" w:bottom="1800" w:left="1440" w:header="851" w:footer="1474" w:gutter="0"/>
          <w:pgBorders>
            <w:top w:val="none" w:sz="0" w:space="0"/>
            <w:left w:val="none" w:sz="0" w:space="0"/>
            <w:bottom w:val="none" w:sz="0" w:space="0"/>
            <w:right w:val="none" w:sz="0" w:space="0"/>
          </w:pgBorders>
          <w:cols w:space="720" w:num="1"/>
          <w:docGrid w:type="lines" w:linePitch="312" w:charSpace="0"/>
        </w:sectPr>
      </w:pPr>
    </w:p>
    <w:tbl>
      <w:tblPr>
        <w:tblStyle w:val="6"/>
        <w:tblW w:w="14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976"/>
        <w:gridCol w:w="2629"/>
        <w:gridCol w:w="5981"/>
        <w:gridCol w:w="19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b/>
                <w:bCs/>
                <w:color w:val="000000"/>
                <w:kern w:val="0"/>
                <w:sz w:val="24"/>
              </w:rPr>
              <w:t>姓  名</w:t>
            </w:r>
          </w:p>
        </w:tc>
        <w:tc>
          <w:tcPr>
            <w:tcW w:w="976" w:type="dxa"/>
            <w:noWrap w:val="0"/>
            <w:vAlign w:val="center"/>
          </w:tcPr>
          <w:p>
            <w:pPr>
              <w:widowControl/>
              <w:jc w:val="center"/>
              <w:rPr>
                <w:color w:val="000000"/>
                <w:kern w:val="0"/>
                <w:sz w:val="24"/>
              </w:rPr>
            </w:pPr>
            <w:r>
              <w:rPr>
                <w:b/>
                <w:bCs/>
                <w:color w:val="000000"/>
                <w:kern w:val="0"/>
                <w:sz w:val="24"/>
              </w:rPr>
              <w:t>性别</w:t>
            </w:r>
          </w:p>
        </w:tc>
        <w:tc>
          <w:tcPr>
            <w:tcW w:w="2629" w:type="dxa"/>
            <w:noWrap w:val="0"/>
            <w:vAlign w:val="center"/>
          </w:tcPr>
          <w:p>
            <w:pPr>
              <w:widowControl/>
              <w:jc w:val="center"/>
              <w:rPr>
                <w:color w:val="000000"/>
                <w:kern w:val="0"/>
                <w:sz w:val="24"/>
              </w:rPr>
            </w:pPr>
            <w:r>
              <w:rPr>
                <w:b/>
                <w:bCs/>
                <w:color w:val="000000"/>
                <w:kern w:val="0"/>
                <w:sz w:val="24"/>
              </w:rPr>
              <w:t>实施单位</w:t>
            </w:r>
          </w:p>
        </w:tc>
        <w:tc>
          <w:tcPr>
            <w:tcW w:w="5981" w:type="dxa"/>
            <w:noWrap w:val="0"/>
            <w:vAlign w:val="center"/>
          </w:tcPr>
          <w:p>
            <w:pPr>
              <w:widowControl/>
              <w:jc w:val="center"/>
              <w:rPr>
                <w:color w:val="000000"/>
                <w:kern w:val="0"/>
                <w:sz w:val="24"/>
              </w:rPr>
            </w:pPr>
            <w:r>
              <w:rPr>
                <w:b/>
                <w:bCs/>
                <w:color w:val="000000"/>
                <w:kern w:val="0"/>
                <w:sz w:val="24"/>
              </w:rPr>
              <w:t>项目名称</w:t>
            </w:r>
          </w:p>
        </w:tc>
        <w:tc>
          <w:tcPr>
            <w:tcW w:w="1993" w:type="dxa"/>
            <w:noWrap w:val="0"/>
            <w:vAlign w:val="center"/>
          </w:tcPr>
          <w:p>
            <w:pPr>
              <w:widowControl/>
              <w:jc w:val="center"/>
              <w:rPr>
                <w:color w:val="000000"/>
                <w:kern w:val="0"/>
                <w:sz w:val="24"/>
              </w:rPr>
            </w:pPr>
            <w:r>
              <w:rPr>
                <w:b/>
                <w:bCs/>
                <w:color w:val="000000"/>
                <w:kern w:val="0"/>
                <w:sz w:val="24"/>
              </w:rPr>
              <w:t>项目编号</w:t>
            </w:r>
          </w:p>
        </w:tc>
        <w:tc>
          <w:tcPr>
            <w:tcW w:w="1428" w:type="dxa"/>
            <w:noWrap w:val="0"/>
            <w:vAlign w:val="center"/>
          </w:tcPr>
          <w:p>
            <w:pPr>
              <w:widowControl/>
              <w:jc w:val="center"/>
              <w:rPr>
                <w:b/>
                <w:bCs/>
                <w:color w:val="000000"/>
                <w:kern w:val="0"/>
                <w:sz w:val="24"/>
              </w:rPr>
            </w:pPr>
            <w:r>
              <w:rPr>
                <w:b/>
                <w:bCs/>
                <w:color w:val="000000"/>
                <w:kern w:val="0"/>
                <w:sz w:val="24"/>
              </w:rPr>
              <w:t>资助金额</w:t>
            </w:r>
          </w:p>
          <w:p>
            <w:pPr>
              <w:widowControl/>
              <w:jc w:val="center"/>
              <w:rPr>
                <w:color w:val="000000"/>
                <w:kern w:val="0"/>
                <w:sz w:val="24"/>
              </w:rPr>
            </w:pPr>
            <w:r>
              <w:rPr>
                <w:b/>
                <w:bCs/>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王  曦</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西安理工大学</w:t>
            </w:r>
          </w:p>
        </w:tc>
        <w:tc>
          <w:tcPr>
            <w:tcW w:w="5981" w:type="dxa"/>
            <w:noWrap w:val="0"/>
            <w:vAlign w:val="center"/>
          </w:tcPr>
          <w:p>
            <w:pPr>
              <w:widowControl/>
              <w:jc w:val="center"/>
              <w:rPr>
                <w:color w:val="000000"/>
                <w:kern w:val="0"/>
                <w:sz w:val="24"/>
              </w:rPr>
            </w:pPr>
            <w:r>
              <w:rPr>
                <w:color w:val="000000"/>
                <w:kern w:val="0"/>
                <w:sz w:val="24"/>
              </w:rPr>
              <w:t>SiC HEJ-LTT 的建模与研究</w:t>
            </w:r>
          </w:p>
        </w:tc>
        <w:tc>
          <w:tcPr>
            <w:tcW w:w="1993" w:type="dxa"/>
            <w:noWrap w:val="0"/>
            <w:vAlign w:val="center"/>
          </w:tcPr>
          <w:p>
            <w:pPr>
              <w:widowControl/>
              <w:jc w:val="center"/>
              <w:rPr>
                <w:color w:val="000000"/>
                <w:kern w:val="0"/>
                <w:sz w:val="24"/>
              </w:rPr>
            </w:pPr>
            <w:r>
              <w:rPr>
                <w:color w:val="000000"/>
                <w:kern w:val="0"/>
                <w:sz w:val="24"/>
              </w:rPr>
              <w:t>95920201318</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王筱雯</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西安市癌症康复协会</w:t>
            </w:r>
          </w:p>
        </w:tc>
        <w:tc>
          <w:tcPr>
            <w:tcW w:w="5981" w:type="dxa"/>
            <w:noWrap w:val="0"/>
            <w:vAlign w:val="center"/>
          </w:tcPr>
          <w:p>
            <w:pPr>
              <w:widowControl/>
              <w:jc w:val="center"/>
              <w:rPr>
                <w:color w:val="000000"/>
                <w:kern w:val="0"/>
                <w:sz w:val="24"/>
              </w:rPr>
            </w:pPr>
            <w:r>
              <w:rPr>
                <w:color w:val="000000"/>
                <w:kern w:val="0"/>
                <w:sz w:val="24"/>
              </w:rPr>
              <w:t>AHR信号通路调控线粒体稳态在黑素瘤中的作用研究</w:t>
            </w:r>
          </w:p>
        </w:tc>
        <w:tc>
          <w:tcPr>
            <w:tcW w:w="1993" w:type="dxa"/>
            <w:noWrap w:val="0"/>
            <w:vAlign w:val="center"/>
          </w:tcPr>
          <w:p>
            <w:pPr>
              <w:widowControl/>
              <w:jc w:val="center"/>
              <w:rPr>
                <w:color w:val="000000"/>
                <w:kern w:val="0"/>
                <w:sz w:val="24"/>
              </w:rPr>
            </w:pPr>
            <w:r>
              <w:rPr>
                <w:color w:val="000000"/>
                <w:kern w:val="0"/>
                <w:sz w:val="24"/>
              </w:rPr>
              <w:t>95920201329</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225" w:type="dxa"/>
            <w:noWrap w:val="0"/>
            <w:vAlign w:val="center"/>
          </w:tcPr>
          <w:p>
            <w:pPr>
              <w:widowControl/>
              <w:jc w:val="center"/>
              <w:rPr>
                <w:color w:val="000000"/>
                <w:kern w:val="0"/>
                <w:sz w:val="24"/>
                <w:highlight w:val="none"/>
              </w:rPr>
            </w:pPr>
            <w:r>
              <w:rPr>
                <w:color w:val="000000"/>
                <w:kern w:val="0"/>
                <w:sz w:val="24"/>
                <w:highlight w:val="none"/>
              </w:rPr>
              <w:t>毛  珊</w:t>
            </w:r>
          </w:p>
        </w:tc>
        <w:tc>
          <w:tcPr>
            <w:tcW w:w="976" w:type="dxa"/>
            <w:noWrap w:val="0"/>
            <w:vAlign w:val="center"/>
          </w:tcPr>
          <w:p>
            <w:pPr>
              <w:widowControl/>
              <w:jc w:val="center"/>
              <w:rPr>
                <w:color w:val="000000"/>
                <w:kern w:val="0"/>
                <w:sz w:val="24"/>
                <w:highlight w:val="none"/>
              </w:rPr>
            </w:pPr>
            <w:r>
              <w:rPr>
                <w:color w:val="000000"/>
                <w:kern w:val="0"/>
                <w:sz w:val="24"/>
                <w:highlight w:val="none"/>
              </w:rPr>
              <w:t>女</w:t>
            </w:r>
          </w:p>
        </w:tc>
        <w:tc>
          <w:tcPr>
            <w:tcW w:w="2629" w:type="dxa"/>
            <w:noWrap w:val="0"/>
            <w:vAlign w:val="center"/>
          </w:tcPr>
          <w:p>
            <w:pPr>
              <w:widowControl/>
              <w:jc w:val="center"/>
              <w:rPr>
                <w:color w:val="000000"/>
                <w:kern w:val="0"/>
                <w:sz w:val="24"/>
                <w:highlight w:val="none"/>
              </w:rPr>
            </w:pPr>
            <w:r>
              <w:rPr>
                <w:color w:val="000000"/>
                <w:kern w:val="0"/>
                <w:sz w:val="24"/>
                <w:highlight w:val="none"/>
              </w:rPr>
              <w:t>西安市激光红外学会</w:t>
            </w:r>
          </w:p>
        </w:tc>
        <w:tc>
          <w:tcPr>
            <w:tcW w:w="5981" w:type="dxa"/>
            <w:noWrap w:val="0"/>
            <w:vAlign w:val="center"/>
          </w:tcPr>
          <w:p>
            <w:pPr>
              <w:widowControl/>
              <w:jc w:val="center"/>
              <w:rPr>
                <w:color w:val="000000"/>
                <w:kern w:val="0"/>
                <w:sz w:val="24"/>
                <w:highlight w:val="none"/>
              </w:rPr>
            </w:pPr>
            <w:r>
              <w:rPr>
                <w:color w:val="000000"/>
                <w:kern w:val="0"/>
                <w:sz w:val="24"/>
                <w:highlight w:val="none"/>
              </w:rPr>
              <w:t>面向折衍混合成像光学系统的计算成像技术</w:t>
            </w:r>
          </w:p>
        </w:tc>
        <w:tc>
          <w:tcPr>
            <w:tcW w:w="1993" w:type="dxa"/>
            <w:noWrap w:val="0"/>
            <w:vAlign w:val="center"/>
          </w:tcPr>
          <w:p>
            <w:pPr>
              <w:widowControl/>
              <w:jc w:val="center"/>
              <w:rPr>
                <w:color w:val="000000"/>
                <w:kern w:val="0"/>
                <w:sz w:val="24"/>
                <w:highlight w:val="yellow"/>
              </w:rPr>
            </w:pPr>
            <w:r>
              <w:rPr>
                <w:color w:val="000000"/>
                <w:kern w:val="0"/>
                <w:sz w:val="24"/>
                <w:highlight w:val="none"/>
              </w:rPr>
              <w:t>95920201316</w:t>
            </w:r>
          </w:p>
        </w:tc>
        <w:tc>
          <w:tcPr>
            <w:tcW w:w="1428" w:type="dxa"/>
            <w:noWrap w:val="0"/>
            <w:vAlign w:val="center"/>
          </w:tcPr>
          <w:p>
            <w:pPr>
              <w:widowControl/>
              <w:jc w:val="center"/>
              <w:rPr>
                <w:color w:val="000000"/>
                <w:kern w:val="0"/>
                <w:sz w:val="24"/>
                <w:highlight w:val="yellow"/>
              </w:rPr>
            </w:pPr>
            <w:r>
              <w:rPr>
                <w:color w:val="000000"/>
                <w:kern w:val="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李善兵</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西安市数学会</w:t>
            </w:r>
          </w:p>
        </w:tc>
        <w:tc>
          <w:tcPr>
            <w:tcW w:w="5981" w:type="dxa"/>
            <w:noWrap w:val="0"/>
            <w:vAlign w:val="center"/>
          </w:tcPr>
          <w:p>
            <w:pPr>
              <w:widowControl/>
              <w:jc w:val="center"/>
              <w:rPr>
                <w:color w:val="000000"/>
                <w:kern w:val="0"/>
                <w:sz w:val="24"/>
              </w:rPr>
            </w:pPr>
            <w:r>
              <w:rPr>
                <w:color w:val="000000"/>
                <w:kern w:val="0"/>
                <w:sz w:val="24"/>
              </w:rPr>
              <w:t>一类空间异质的反应-扩散-对流模型的动力学分析</w:t>
            </w:r>
          </w:p>
        </w:tc>
        <w:tc>
          <w:tcPr>
            <w:tcW w:w="1993" w:type="dxa"/>
            <w:noWrap w:val="0"/>
            <w:vAlign w:val="center"/>
          </w:tcPr>
          <w:p>
            <w:pPr>
              <w:widowControl/>
              <w:jc w:val="center"/>
              <w:rPr>
                <w:color w:val="000000"/>
                <w:kern w:val="0"/>
                <w:sz w:val="24"/>
              </w:rPr>
            </w:pPr>
            <w:r>
              <w:rPr>
                <w:color w:val="000000"/>
                <w:kern w:val="0"/>
                <w:sz w:val="24"/>
              </w:rPr>
              <w:t>95920201325</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王南丁</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西安市中医学会</w:t>
            </w:r>
          </w:p>
        </w:tc>
        <w:tc>
          <w:tcPr>
            <w:tcW w:w="5981" w:type="dxa"/>
            <w:noWrap w:val="0"/>
            <w:vAlign w:val="center"/>
          </w:tcPr>
          <w:p>
            <w:pPr>
              <w:widowControl/>
              <w:jc w:val="center"/>
              <w:rPr>
                <w:color w:val="000000"/>
                <w:kern w:val="0"/>
                <w:sz w:val="24"/>
              </w:rPr>
            </w:pPr>
            <w:r>
              <w:rPr>
                <w:color w:val="000000"/>
                <w:kern w:val="0"/>
                <w:sz w:val="24"/>
              </w:rPr>
              <w:t>枣仁宁心胶囊对围绝经期女性微血管性心绞痛患者疗效及机制研究</w:t>
            </w:r>
          </w:p>
        </w:tc>
        <w:tc>
          <w:tcPr>
            <w:tcW w:w="1993" w:type="dxa"/>
            <w:noWrap w:val="0"/>
            <w:vAlign w:val="center"/>
          </w:tcPr>
          <w:p>
            <w:pPr>
              <w:widowControl/>
              <w:jc w:val="center"/>
              <w:rPr>
                <w:color w:val="000000"/>
                <w:kern w:val="0"/>
                <w:sz w:val="24"/>
              </w:rPr>
            </w:pPr>
            <w:r>
              <w:rPr>
                <w:color w:val="000000"/>
                <w:kern w:val="0"/>
                <w:sz w:val="24"/>
              </w:rPr>
              <w:t>95920201330</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王  璇</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西安文理学院</w:t>
            </w:r>
          </w:p>
        </w:tc>
        <w:tc>
          <w:tcPr>
            <w:tcW w:w="5981" w:type="dxa"/>
            <w:noWrap w:val="0"/>
            <w:vAlign w:val="center"/>
          </w:tcPr>
          <w:p>
            <w:pPr>
              <w:widowControl/>
              <w:jc w:val="center"/>
              <w:rPr>
                <w:color w:val="000000"/>
                <w:kern w:val="0"/>
                <w:sz w:val="24"/>
              </w:rPr>
            </w:pPr>
            <w:r>
              <w:rPr>
                <w:color w:val="000000"/>
                <w:kern w:val="0"/>
                <w:sz w:val="24"/>
              </w:rPr>
              <w:t>全木基多响应抗菌自修复水凝胶敷料的构筑及性能研究</w:t>
            </w:r>
          </w:p>
        </w:tc>
        <w:tc>
          <w:tcPr>
            <w:tcW w:w="1993" w:type="dxa"/>
            <w:noWrap w:val="0"/>
            <w:vAlign w:val="center"/>
          </w:tcPr>
          <w:p>
            <w:pPr>
              <w:widowControl/>
              <w:jc w:val="center"/>
              <w:rPr>
                <w:color w:val="000000"/>
                <w:kern w:val="0"/>
                <w:sz w:val="24"/>
              </w:rPr>
            </w:pPr>
            <w:r>
              <w:rPr>
                <w:color w:val="000000"/>
                <w:kern w:val="0"/>
                <w:sz w:val="24"/>
              </w:rPr>
              <w:t>95920201320</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潘晓艳</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西安药学会</w:t>
            </w:r>
          </w:p>
        </w:tc>
        <w:tc>
          <w:tcPr>
            <w:tcW w:w="5981" w:type="dxa"/>
            <w:noWrap w:val="0"/>
            <w:vAlign w:val="center"/>
          </w:tcPr>
          <w:p>
            <w:pPr>
              <w:widowControl/>
              <w:jc w:val="center"/>
              <w:rPr>
                <w:color w:val="000000"/>
                <w:kern w:val="0"/>
                <w:sz w:val="24"/>
              </w:rPr>
            </w:pPr>
            <w:r>
              <w:rPr>
                <w:color w:val="000000"/>
                <w:kern w:val="0"/>
                <w:sz w:val="24"/>
              </w:rPr>
              <w:t>基于蛋白相互作用的Bcr-Abl多肽抑制剂的发现</w:t>
            </w:r>
          </w:p>
        </w:tc>
        <w:tc>
          <w:tcPr>
            <w:tcW w:w="1993" w:type="dxa"/>
            <w:noWrap w:val="0"/>
            <w:vAlign w:val="center"/>
          </w:tcPr>
          <w:p>
            <w:pPr>
              <w:widowControl/>
              <w:jc w:val="center"/>
              <w:rPr>
                <w:color w:val="000000"/>
                <w:kern w:val="0"/>
                <w:sz w:val="24"/>
              </w:rPr>
            </w:pPr>
            <w:r>
              <w:rPr>
                <w:color w:val="000000"/>
                <w:kern w:val="0"/>
                <w:sz w:val="24"/>
              </w:rPr>
              <w:t>95920201313</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毕学苑</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西安药学会</w:t>
            </w:r>
          </w:p>
        </w:tc>
        <w:tc>
          <w:tcPr>
            <w:tcW w:w="5981" w:type="dxa"/>
            <w:noWrap w:val="0"/>
            <w:vAlign w:val="center"/>
          </w:tcPr>
          <w:p>
            <w:pPr>
              <w:widowControl/>
              <w:jc w:val="center"/>
              <w:rPr>
                <w:color w:val="000000"/>
                <w:kern w:val="0"/>
                <w:sz w:val="24"/>
              </w:rPr>
            </w:pPr>
            <w:r>
              <w:rPr>
                <w:color w:val="000000"/>
                <w:kern w:val="0"/>
                <w:sz w:val="24"/>
              </w:rPr>
              <w:t>阿托伐他汀调控FoxO3a基因延缓血管衰老的机制研究</w:t>
            </w:r>
          </w:p>
        </w:tc>
        <w:tc>
          <w:tcPr>
            <w:tcW w:w="1993" w:type="dxa"/>
            <w:noWrap w:val="0"/>
            <w:vAlign w:val="center"/>
          </w:tcPr>
          <w:p>
            <w:pPr>
              <w:widowControl/>
              <w:jc w:val="center"/>
              <w:rPr>
                <w:color w:val="000000"/>
                <w:kern w:val="0"/>
                <w:sz w:val="24"/>
              </w:rPr>
            </w:pPr>
            <w:r>
              <w:rPr>
                <w:color w:val="000000"/>
                <w:kern w:val="0"/>
                <w:sz w:val="24"/>
              </w:rPr>
              <w:t>95920201315</w:t>
            </w:r>
          </w:p>
        </w:tc>
        <w:tc>
          <w:tcPr>
            <w:tcW w:w="1428" w:type="dxa"/>
            <w:noWrap w:val="0"/>
            <w:vAlign w:val="center"/>
          </w:tcPr>
          <w:p>
            <w:pPr>
              <w:widowControl/>
              <w:jc w:val="center"/>
              <w:rPr>
                <w:color w:val="000000"/>
                <w:kern w:val="0"/>
                <w:sz w:val="24"/>
              </w:rPr>
            </w:pPr>
            <w:r>
              <w:rPr>
                <w:color w:val="000000"/>
                <w:kern w:val="0"/>
                <w:sz w:val="24"/>
              </w:rPr>
              <w:t>2</w:t>
            </w:r>
          </w:p>
        </w:tc>
      </w:tr>
    </w:tbl>
    <w:p>
      <w:pPr>
        <w:widowControl/>
        <w:jc w:val="center"/>
        <w:rPr>
          <w:b/>
          <w:bCs/>
          <w:color w:val="000000"/>
          <w:kern w:val="0"/>
          <w:sz w:val="24"/>
        </w:rPr>
        <w:sectPr>
          <w:headerReference r:id="rId11" w:type="default"/>
          <w:footerReference r:id="rId13" w:type="default"/>
          <w:headerReference r:id="rId12" w:type="even"/>
          <w:footerReference r:id="rId14" w:type="even"/>
          <w:pgSz w:w="16838" w:h="11906" w:orient="landscape"/>
          <w:pgMar w:top="1800" w:right="1440" w:bottom="1800" w:left="1440" w:header="851" w:footer="1474" w:gutter="0"/>
          <w:pgBorders>
            <w:top w:val="none" w:sz="0" w:space="0"/>
            <w:left w:val="none" w:sz="0" w:space="0"/>
            <w:bottom w:val="none" w:sz="0" w:space="0"/>
            <w:right w:val="none" w:sz="0" w:space="0"/>
          </w:pgBorders>
          <w:cols w:space="720" w:num="1"/>
          <w:docGrid w:type="lines" w:linePitch="312" w:charSpace="0"/>
        </w:sectPr>
      </w:pPr>
    </w:p>
    <w:tbl>
      <w:tblPr>
        <w:tblStyle w:val="6"/>
        <w:tblW w:w="14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976"/>
        <w:gridCol w:w="2629"/>
        <w:gridCol w:w="5981"/>
        <w:gridCol w:w="19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b/>
                <w:bCs/>
                <w:color w:val="000000"/>
                <w:kern w:val="0"/>
                <w:sz w:val="24"/>
              </w:rPr>
              <w:t>姓  名</w:t>
            </w:r>
          </w:p>
        </w:tc>
        <w:tc>
          <w:tcPr>
            <w:tcW w:w="976" w:type="dxa"/>
            <w:noWrap w:val="0"/>
            <w:vAlign w:val="center"/>
          </w:tcPr>
          <w:p>
            <w:pPr>
              <w:widowControl/>
              <w:jc w:val="center"/>
              <w:rPr>
                <w:color w:val="000000"/>
                <w:kern w:val="0"/>
                <w:sz w:val="24"/>
              </w:rPr>
            </w:pPr>
            <w:r>
              <w:rPr>
                <w:b/>
                <w:bCs/>
                <w:color w:val="000000"/>
                <w:kern w:val="0"/>
                <w:sz w:val="24"/>
              </w:rPr>
              <w:t>性别</w:t>
            </w:r>
          </w:p>
        </w:tc>
        <w:tc>
          <w:tcPr>
            <w:tcW w:w="2629" w:type="dxa"/>
            <w:noWrap w:val="0"/>
            <w:vAlign w:val="center"/>
          </w:tcPr>
          <w:p>
            <w:pPr>
              <w:widowControl/>
              <w:jc w:val="center"/>
              <w:rPr>
                <w:color w:val="000000"/>
                <w:kern w:val="0"/>
                <w:sz w:val="24"/>
              </w:rPr>
            </w:pPr>
            <w:r>
              <w:rPr>
                <w:b/>
                <w:bCs/>
                <w:color w:val="000000"/>
                <w:kern w:val="0"/>
                <w:sz w:val="24"/>
              </w:rPr>
              <w:t>实施单位</w:t>
            </w:r>
          </w:p>
        </w:tc>
        <w:tc>
          <w:tcPr>
            <w:tcW w:w="5981" w:type="dxa"/>
            <w:noWrap w:val="0"/>
            <w:vAlign w:val="center"/>
          </w:tcPr>
          <w:p>
            <w:pPr>
              <w:widowControl/>
              <w:jc w:val="center"/>
              <w:rPr>
                <w:color w:val="000000"/>
                <w:kern w:val="0"/>
                <w:sz w:val="24"/>
              </w:rPr>
            </w:pPr>
            <w:r>
              <w:rPr>
                <w:b/>
                <w:bCs/>
                <w:color w:val="000000"/>
                <w:kern w:val="0"/>
                <w:sz w:val="24"/>
              </w:rPr>
              <w:t>项目名称</w:t>
            </w:r>
          </w:p>
        </w:tc>
        <w:tc>
          <w:tcPr>
            <w:tcW w:w="1993" w:type="dxa"/>
            <w:noWrap w:val="0"/>
            <w:vAlign w:val="center"/>
          </w:tcPr>
          <w:p>
            <w:pPr>
              <w:widowControl/>
              <w:jc w:val="center"/>
              <w:rPr>
                <w:color w:val="000000"/>
                <w:kern w:val="0"/>
                <w:sz w:val="24"/>
              </w:rPr>
            </w:pPr>
            <w:r>
              <w:rPr>
                <w:b/>
                <w:bCs/>
                <w:color w:val="000000"/>
                <w:kern w:val="0"/>
                <w:sz w:val="24"/>
              </w:rPr>
              <w:t>项目编号</w:t>
            </w:r>
          </w:p>
        </w:tc>
        <w:tc>
          <w:tcPr>
            <w:tcW w:w="1428" w:type="dxa"/>
            <w:noWrap w:val="0"/>
            <w:vAlign w:val="center"/>
          </w:tcPr>
          <w:p>
            <w:pPr>
              <w:widowControl/>
              <w:jc w:val="center"/>
              <w:rPr>
                <w:b/>
                <w:bCs/>
                <w:color w:val="000000"/>
                <w:kern w:val="0"/>
                <w:sz w:val="24"/>
              </w:rPr>
            </w:pPr>
            <w:r>
              <w:rPr>
                <w:b/>
                <w:bCs/>
                <w:color w:val="000000"/>
                <w:kern w:val="0"/>
                <w:sz w:val="24"/>
              </w:rPr>
              <w:t>资助金额</w:t>
            </w:r>
          </w:p>
          <w:p>
            <w:pPr>
              <w:widowControl/>
              <w:jc w:val="center"/>
              <w:rPr>
                <w:color w:val="000000"/>
                <w:kern w:val="0"/>
                <w:sz w:val="24"/>
              </w:rPr>
            </w:pPr>
            <w:r>
              <w:rPr>
                <w:b/>
                <w:bCs/>
                <w:color w:val="00000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杨才君</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西安药学会</w:t>
            </w:r>
          </w:p>
        </w:tc>
        <w:tc>
          <w:tcPr>
            <w:tcW w:w="5981" w:type="dxa"/>
            <w:noWrap w:val="0"/>
            <w:vAlign w:val="center"/>
          </w:tcPr>
          <w:p>
            <w:pPr>
              <w:widowControl/>
              <w:jc w:val="center"/>
              <w:rPr>
                <w:color w:val="000000"/>
                <w:kern w:val="0"/>
                <w:sz w:val="24"/>
              </w:rPr>
            </w:pPr>
            <w:r>
              <w:rPr>
                <w:color w:val="000000"/>
                <w:kern w:val="0"/>
                <w:sz w:val="24"/>
              </w:rPr>
              <w:t>网上药品零售业发展模式与药品安全预警机制研究</w:t>
            </w:r>
          </w:p>
        </w:tc>
        <w:tc>
          <w:tcPr>
            <w:tcW w:w="1993" w:type="dxa"/>
            <w:noWrap w:val="0"/>
            <w:vAlign w:val="center"/>
          </w:tcPr>
          <w:p>
            <w:pPr>
              <w:widowControl/>
              <w:jc w:val="center"/>
              <w:rPr>
                <w:color w:val="000000"/>
                <w:kern w:val="0"/>
                <w:sz w:val="24"/>
              </w:rPr>
            </w:pPr>
            <w:r>
              <w:rPr>
                <w:color w:val="000000"/>
                <w:kern w:val="0"/>
                <w:sz w:val="24"/>
              </w:rPr>
              <w:t>920201326</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刘  宁</w:t>
            </w:r>
          </w:p>
        </w:tc>
        <w:tc>
          <w:tcPr>
            <w:tcW w:w="976" w:type="dxa"/>
            <w:noWrap w:val="0"/>
            <w:vAlign w:val="center"/>
          </w:tcPr>
          <w:p>
            <w:pPr>
              <w:widowControl/>
              <w:jc w:val="center"/>
              <w:rPr>
                <w:color w:val="000000"/>
                <w:kern w:val="0"/>
                <w:sz w:val="24"/>
              </w:rPr>
            </w:pPr>
            <w:r>
              <w:rPr>
                <w:color w:val="000000"/>
                <w:kern w:val="0"/>
                <w:sz w:val="24"/>
              </w:rPr>
              <w:t>女</w:t>
            </w:r>
          </w:p>
        </w:tc>
        <w:tc>
          <w:tcPr>
            <w:tcW w:w="2629" w:type="dxa"/>
            <w:noWrap w:val="0"/>
            <w:vAlign w:val="center"/>
          </w:tcPr>
          <w:p>
            <w:pPr>
              <w:widowControl/>
              <w:jc w:val="center"/>
              <w:rPr>
                <w:color w:val="000000"/>
                <w:kern w:val="0"/>
                <w:sz w:val="24"/>
              </w:rPr>
            </w:pPr>
            <w:r>
              <w:rPr>
                <w:color w:val="000000"/>
                <w:kern w:val="0"/>
                <w:sz w:val="24"/>
              </w:rPr>
              <w:t>西安医学院</w:t>
            </w:r>
          </w:p>
        </w:tc>
        <w:tc>
          <w:tcPr>
            <w:tcW w:w="5981" w:type="dxa"/>
            <w:noWrap w:val="0"/>
            <w:vAlign w:val="center"/>
          </w:tcPr>
          <w:p>
            <w:pPr>
              <w:widowControl/>
              <w:jc w:val="center"/>
              <w:rPr>
                <w:color w:val="000000"/>
                <w:kern w:val="0"/>
                <w:sz w:val="24"/>
              </w:rPr>
            </w:pPr>
            <w:r>
              <w:rPr>
                <w:color w:val="000000"/>
                <w:kern w:val="0"/>
                <w:sz w:val="24"/>
              </w:rPr>
              <w:t>仿生磷酸钙抗菌缓释涂层改性三维支架的构建及性能研究</w:t>
            </w:r>
          </w:p>
        </w:tc>
        <w:tc>
          <w:tcPr>
            <w:tcW w:w="1993" w:type="dxa"/>
            <w:noWrap w:val="0"/>
            <w:vAlign w:val="center"/>
          </w:tcPr>
          <w:p>
            <w:pPr>
              <w:widowControl/>
              <w:jc w:val="center"/>
              <w:rPr>
                <w:color w:val="000000"/>
                <w:kern w:val="0"/>
                <w:sz w:val="24"/>
              </w:rPr>
            </w:pPr>
            <w:r>
              <w:rPr>
                <w:color w:val="000000"/>
                <w:kern w:val="0"/>
                <w:sz w:val="24"/>
              </w:rPr>
              <w:t>95920201328</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宗  蒙</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西安粘接技术协会</w:t>
            </w:r>
          </w:p>
        </w:tc>
        <w:tc>
          <w:tcPr>
            <w:tcW w:w="5981" w:type="dxa"/>
            <w:noWrap w:val="0"/>
            <w:vAlign w:val="center"/>
          </w:tcPr>
          <w:p>
            <w:pPr>
              <w:widowControl/>
              <w:jc w:val="center"/>
              <w:rPr>
                <w:color w:val="000000"/>
                <w:kern w:val="0"/>
                <w:sz w:val="24"/>
              </w:rPr>
            </w:pPr>
            <w:r>
              <w:rPr>
                <w:color w:val="000000"/>
                <w:kern w:val="0"/>
                <w:sz w:val="24"/>
              </w:rPr>
              <w:t>Yolk-Shell结构与银纳米共修饰石墨烯复合材料在1-40 GHz频段吸波性能研究</w:t>
            </w:r>
          </w:p>
        </w:tc>
        <w:tc>
          <w:tcPr>
            <w:tcW w:w="1993" w:type="dxa"/>
            <w:noWrap w:val="0"/>
            <w:vAlign w:val="center"/>
          </w:tcPr>
          <w:p>
            <w:pPr>
              <w:widowControl/>
              <w:jc w:val="center"/>
              <w:rPr>
                <w:color w:val="000000"/>
                <w:kern w:val="0"/>
                <w:sz w:val="24"/>
              </w:rPr>
            </w:pPr>
            <w:r>
              <w:rPr>
                <w:color w:val="000000"/>
                <w:kern w:val="0"/>
                <w:sz w:val="24"/>
              </w:rPr>
              <w:t>95920201304</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张  卓</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西北工业大学</w:t>
            </w:r>
          </w:p>
        </w:tc>
        <w:tc>
          <w:tcPr>
            <w:tcW w:w="5981" w:type="dxa"/>
            <w:noWrap w:val="0"/>
            <w:vAlign w:val="center"/>
          </w:tcPr>
          <w:p>
            <w:pPr>
              <w:widowControl/>
              <w:jc w:val="center"/>
              <w:rPr>
                <w:color w:val="000000"/>
                <w:kern w:val="0"/>
                <w:sz w:val="24"/>
              </w:rPr>
            </w:pPr>
            <w:r>
              <w:rPr>
                <w:color w:val="000000"/>
                <w:kern w:val="0"/>
                <w:sz w:val="24"/>
              </w:rPr>
              <w:t>无人海洋航行器集群系统分布式优化控制方法研究</w:t>
            </w:r>
          </w:p>
        </w:tc>
        <w:tc>
          <w:tcPr>
            <w:tcW w:w="1993" w:type="dxa"/>
            <w:noWrap w:val="0"/>
            <w:vAlign w:val="center"/>
          </w:tcPr>
          <w:p>
            <w:pPr>
              <w:widowControl/>
              <w:jc w:val="center"/>
              <w:rPr>
                <w:color w:val="000000"/>
                <w:kern w:val="0"/>
                <w:sz w:val="24"/>
              </w:rPr>
            </w:pPr>
            <w:r>
              <w:rPr>
                <w:color w:val="000000"/>
                <w:kern w:val="0"/>
                <w:sz w:val="24"/>
              </w:rPr>
              <w:t>95920201307</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包  含</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长安大学</w:t>
            </w:r>
          </w:p>
        </w:tc>
        <w:tc>
          <w:tcPr>
            <w:tcW w:w="5981" w:type="dxa"/>
            <w:noWrap w:val="0"/>
            <w:vAlign w:val="center"/>
          </w:tcPr>
          <w:p>
            <w:pPr>
              <w:widowControl/>
              <w:jc w:val="center"/>
              <w:rPr>
                <w:color w:val="000000"/>
                <w:kern w:val="0"/>
                <w:sz w:val="24"/>
              </w:rPr>
            </w:pPr>
            <w:r>
              <w:rPr>
                <w:color w:val="000000"/>
                <w:kern w:val="0"/>
                <w:sz w:val="24"/>
              </w:rPr>
              <w:t>软硬互层岩体垂直节理发育演化机制</w:t>
            </w:r>
          </w:p>
        </w:tc>
        <w:tc>
          <w:tcPr>
            <w:tcW w:w="1993" w:type="dxa"/>
            <w:noWrap w:val="0"/>
            <w:vAlign w:val="center"/>
          </w:tcPr>
          <w:p>
            <w:pPr>
              <w:widowControl/>
              <w:jc w:val="center"/>
              <w:rPr>
                <w:color w:val="000000"/>
                <w:kern w:val="0"/>
                <w:sz w:val="24"/>
              </w:rPr>
            </w:pPr>
            <w:r>
              <w:rPr>
                <w:color w:val="000000"/>
                <w:kern w:val="0"/>
                <w:sz w:val="24"/>
              </w:rPr>
              <w:t>95920201310</w:t>
            </w:r>
          </w:p>
        </w:tc>
        <w:tc>
          <w:tcPr>
            <w:tcW w:w="1428" w:type="dxa"/>
            <w:noWrap w:val="0"/>
            <w:vAlign w:val="center"/>
          </w:tcPr>
          <w:p>
            <w:pPr>
              <w:widowControl/>
              <w:jc w:val="center"/>
              <w:rPr>
                <w:color w:val="000000"/>
                <w:kern w:val="0"/>
                <w:sz w:val="24"/>
              </w:rPr>
            </w:pPr>
            <w:r>
              <w:rPr>
                <w:color w:val="000000"/>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柴少波</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长安大学</w:t>
            </w:r>
          </w:p>
        </w:tc>
        <w:tc>
          <w:tcPr>
            <w:tcW w:w="5981" w:type="dxa"/>
            <w:noWrap w:val="0"/>
            <w:vAlign w:val="center"/>
          </w:tcPr>
          <w:p>
            <w:pPr>
              <w:widowControl/>
              <w:jc w:val="center"/>
              <w:rPr>
                <w:color w:val="000000"/>
                <w:kern w:val="0"/>
                <w:sz w:val="24"/>
              </w:rPr>
            </w:pPr>
            <w:r>
              <w:rPr>
                <w:color w:val="000000"/>
                <w:kern w:val="0"/>
                <w:sz w:val="24"/>
              </w:rPr>
              <w:t>干湿循环作用下岩石充填节理动力特性及其对应力波传播规律的影响</w:t>
            </w:r>
          </w:p>
        </w:tc>
        <w:tc>
          <w:tcPr>
            <w:tcW w:w="1993" w:type="dxa"/>
            <w:noWrap w:val="0"/>
            <w:vAlign w:val="center"/>
          </w:tcPr>
          <w:p>
            <w:pPr>
              <w:widowControl/>
              <w:jc w:val="center"/>
              <w:rPr>
                <w:color w:val="000000"/>
                <w:kern w:val="0"/>
                <w:sz w:val="24"/>
              </w:rPr>
            </w:pPr>
            <w:r>
              <w:rPr>
                <w:color w:val="000000"/>
                <w:kern w:val="0"/>
                <w:sz w:val="24"/>
              </w:rPr>
              <w:t>95920201327</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李文龙</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中国科学院西安光学精密机械研究所</w:t>
            </w:r>
          </w:p>
        </w:tc>
        <w:tc>
          <w:tcPr>
            <w:tcW w:w="5981" w:type="dxa"/>
            <w:noWrap w:val="0"/>
            <w:vAlign w:val="center"/>
          </w:tcPr>
          <w:p>
            <w:pPr>
              <w:widowControl/>
              <w:jc w:val="center"/>
              <w:rPr>
                <w:color w:val="000000"/>
                <w:kern w:val="0"/>
                <w:sz w:val="24"/>
              </w:rPr>
            </w:pPr>
            <w:r>
              <w:rPr>
                <w:color w:val="000000"/>
                <w:kern w:val="0"/>
                <w:sz w:val="24"/>
              </w:rPr>
              <w:t>负曲率、反谐振亚太赫兹纤研制及其传导机理研究</w:t>
            </w:r>
          </w:p>
        </w:tc>
        <w:tc>
          <w:tcPr>
            <w:tcW w:w="1993" w:type="dxa"/>
            <w:noWrap w:val="0"/>
            <w:vAlign w:val="center"/>
          </w:tcPr>
          <w:p>
            <w:pPr>
              <w:widowControl/>
              <w:jc w:val="center"/>
              <w:rPr>
                <w:color w:val="000000"/>
                <w:kern w:val="0"/>
                <w:sz w:val="24"/>
              </w:rPr>
            </w:pPr>
            <w:r>
              <w:rPr>
                <w:color w:val="000000"/>
                <w:kern w:val="0"/>
                <w:sz w:val="24"/>
              </w:rPr>
              <w:t>95920201317</w:t>
            </w:r>
          </w:p>
        </w:tc>
        <w:tc>
          <w:tcPr>
            <w:tcW w:w="1428" w:type="dxa"/>
            <w:noWrap w:val="0"/>
            <w:vAlign w:val="center"/>
          </w:tcPr>
          <w:p>
            <w:pPr>
              <w:widowControl/>
              <w:jc w:val="center"/>
              <w:rPr>
                <w:color w:val="000000"/>
                <w:kern w:val="0"/>
                <w:sz w:val="24"/>
              </w:rPr>
            </w:pPr>
            <w:r>
              <w:rPr>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225" w:type="dxa"/>
            <w:noWrap w:val="0"/>
            <w:vAlign w:val="center"/>
          </w:tcPr>
          <w:p>
            <w:pPr>
              <w:widowControl/>
              <w:jc w:val="center"/>
              <w:rPr>
                <w:color w:val="000000"/>
                <w:kern w:val="0"/>
                <w:sz w:val="24"/>
              </w:rPr>
            </w:pPr>
            <w:r>
              <w:rPr>
                <w:color w:val="000000"/>
                <w:kern w:val="0"/>
                <w:sz w:val="24"/>
              </w:rPr>
              <w:t>孔鲁诗</w:t>
            </w:r>
          </w:p>
        </w:tc>
        <w:tc>
          <w:tcPr>
            <w:tcW w:w="976" w:type="dxa"/>
            <w:noWrap w:val="0"/>
            <w:vAlign w:val="center"/>
          </w:tcPr>
          <w:p>
            <w:pPr>
              <w:widowControl/>
              <w:jc w:val="center"/>
              <w:rPr>
                <w:color w:val="000000"/>
                <w:kern w:val="0"/>
                <w:sz w:val="24"/>
              </w:rPr>
            </w:pPr>
            <w:r>
              <w:rPr>
                <w:color w:val="000000"/>
                <w:kern w:val="0"/>
                <w:sz w:val="24"/>
              </w:rPr>
              <w:t>男</w:t>
            </w:r>
          </w:p>
        </w:tc>
        <w:tc>
          <w:tcPr>
            <w:tcW w:w="2629" w:type="dxa"/>
            <w:noWrap w:val="0"/>
            <w:vAlign w:val="center"/>
          </w:tcPr>
          <w:p>
            <w:pPr>
              <w:widowControl/>
              <w:jc w:val="center"/>
              <w:rPr>
                <w:color w:val="000000"/>
                <w:kern w:val="0"/>
                <w:sz w:val="24"/>
              </w:rPr>
            </w:pPr>
            <w:r>
              <w:rPr>
                <w:color w:val="000000"/>
                <w:kern w:val="0"/>
                <w:sz w:val="24"/>
              </w:rPr>
              <w:t>中国石油集团石油管工程技术研究院</w:t>
            </w:r>
          </w:p>
        </w:tc>
        <w:tc>
          <w:tcPr>
            <w:tcW w:w="5981" w:type="dxa"/>
            <w:noWrap w:val="0"/>
            <w:vAlign w:val="center"/>
          </w:tcPr>
          <w:p>
            <w:pPr>
              <w:widowControl/>
              <w:jc w:val="center"/>
              <w:rPr>
                <w:color w:val="000000"/>
                <w:kern w:val="0"/>
                <w:sz w:val="24"/>
              </w:rPr>
            </w:pPr>
            <w:r>
              <w:rPr>
                <w:color w:val="000000"/>
                <w:kern w:val="0"/>
                <w:sz w:val="24"/>
              </w:rPr>
              <w:t>集输介质对高密度聚乙烯管材凝聚态结构及性能影响研究</w:t>
            </w:r>
          </w:p>
        </w:tc>
        <w:tc>
          <w:tcPr>
            <w:tcW w:w="1993" w:type="dxa"/>
            <w:noWrap w:val="0"/>
            <w:vAlign w:val="center"/>
          </w:tcPr>
          <w:p>
            <w:pPr>
              <w:widowControl/>
              <w:jc w:val="center"/>
              <w:rPr>
                <w:color w:val="000000"/>
                <w:kern w:val="0"/>
                <w:sz w:val="24"/>
              </w:rPr>
            </w:pPr>
            <w:r>
              <w:rPr>
                <w:color w:val="000000"/>
                <w:kern w:val="0"/>
                <w:sz w:val="24"/>
              </w:rPr>
              <w:t>95920201321</w:t>
            </w:r>
          </w:p>
        </w:tc>
        <w:tc>
          <w:tcPr>
            <w:tcW w:w="1428" w:type="dxa"/>
            <w:noWrap w:val="0"/>
            <w:vAlign w:val="center"/>
          </w:tcPr>
          <w:p>
            <w:pPr>
              <w:widowControl/>
              <w:jc w:val="center"/>
              <w:rPr>
                <w:color w:val="000000"/>
                <w:kern w:val="0"/>
                <w:sz w:val="24"/>
              </w:rPr>
            </w:pPr>
            <w:r>
              <w:rPr>
                <w:color w:val="000000"/>
                <w:kern w:val="0"/>
                <w:sz w:val="24"/>
              </w:rPr>
              <w:t>1</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vert="eaVert"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OXw5tIAAAAFAQAADwAAAAAAAAABACAAAAAiAAAAZHJz&#10;L2Rvd25yZXYueG1sUEsBAhQAFAAAAAgAh07iQI4kPELRAQAApwMAAA4AAAAAAAAAAQAgAAAAIQEA&#10;AGRycy9lMm9Eb2MueG1sUEsFBgAAAAAGAAYAWQEAAGQFAAAAAA==&#10;">
              <v:path/>
              <v:fill on="f" focussize="0,0"/>
              <v:stroke on="f"/>
              <v:imagedata o:title=""/>
              <o:lock v:ext="edit" aspectratio="f"/>
              <v:textbox inset="0mm,0mm,0mm,0mm" style="layout-flow:vertical-ideographic;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vert="eaVert"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OXw5tIAAAAFAQAADwAAAAAAAAABACAAAAAiAAAAZHJz&#10;L2Rvd25yZXYueG1sUEsBAhQAFAAAAAgAh07iQH0pb33RAQAApwMAAA4AAAAAAAAAAQAgAAAAIQEA&#10;AGRycy9lMm9Eb2MueG1sUEsFBgAAAAAGAAYAWQEAAGQFAAAAAA==&#10;">
              <v:path/>
              <v:fill on="f" focussize="0,0"/>
              <v:stroke on="f"/>
              <v:imagedata o:title=""/>
              <o:lock v:ext="edit" aspectratio="f"/>
              <v:textbox inset="0mm,0mm,0mm,0mm" style="layout-flow:vertical-ideographic;mso-fit-shape-to-text:t;">
                <w:txbxContent>
                  <w:p>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vert="eaVert"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5fDm0gAAAAUBAAAPAAAAAAAAAAEAIAAAACIAAABkcnMv&#10;ZG93bnJldi54bWxQSwECFAAUAAAACACHTuJAXpMRhNABAACnAwAADgAAAAAAAAABACAAAAAhAQAA&#10;ZHJzL2Uyb0RvYy54bWxQSwUGAAAAAAYABgBZAQAAYwUAAAAA&#10;">
              <v:path/>
              <v:fill on="f" focussize="0,0"/>
              <v:stroke on="f"/>
              <v:imagedata o:title=""/>
              <o:lock v:ext="edit" aspectratio="f"/>
              <v:textbox inset="0mm,0mm,0mm,0mm" style="layout-flow:vertical-ideographic;mso-fit-shape-to-text:t;">
                <w:txbxContent>
                  <w:p>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ZjY1YzFmODM5OGM0NjI0MzNiMDRlNjJjMmYwOTAifQ=="/>
  </w:docVars>
  <w:rsids>
    <w:rsidRoot w:val="071773A1"/>
    <w:rsid w:val="0717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ind w:firstLine="0" w:firstLineChars="0"/>
      <w:jc w:val="center"/>
      <w:outlineLvl w:val="0"/>
    </w:pPr>
    <w:rPr>
      <w:rFonts w:ascii="方正小标宋简体" w:hAnsi="方正小标宋简体" w:eastAsia="方正小标宋简体" w:cs="方正小标宋简体"/>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line="600" w:lineRule="exac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2022-09-20T08:15:00Z</dcterms:created>
  <dc:creator>朦肽</dc:creator>
  <cp:lastModifiedBy>朦肽</cp:lastModifiedBy>
  <dcterms:modified xsi:type="dcterms:W3CDTF">2022-09-20T08:16:28Z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BB6AB732417247C6ACB5BA95EE383CA3</vt:lpwstr>
  </property>
</Properties>
</file>